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9E4A5" w14:textId="503343A2" w:rsidR="00CE206C" w:rsidRPr="005301DA" w:rsidRDefault="005E1DFB" w:rsidP="007B6EC3">
      <w:pPr>
        <w:bidi/>
        <w:spacing w:after="0"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5301DA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نام خانوادگی:                                                </w:t>
      </w:r>
      <w:r w:rsidR="00403A56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 w:rsidRPr="005301DA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 w:rsidR="00403A56">
        <w:rPr>
          <w:rFonts w:cs="B Nazanin" w:hint="cs"/>
          <w:b/>
          <w:bCs/>
          <w:sz w:val="24"/>
          <w:szCs w:val="24"/>
          <w:rtl/>
          <w:lang w:bidi="fa-IR"/>
        </w:rPr>
        <w:t xml:space="preserve">     </w:t>
      </w:r>
      <w:r w:rsidRPr="005301DA">
        <w:rPr>
          <w:rFonts w:cs="B Nazanin" w:hint="cs"/>
          <w:b/>
          <w:bCs/>
          <w:sz w:val="24"/>
          <w:szCs w:val="24"/>
          <w:rtl/>
          <w:lang w:bidi="fa-IR"/>
        </w:rPr>
        <w:t xml:space="preserve">  شماره تماس:</w:t>
      </w:r>
      <w:r w:rsidR="006735C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735C6" w:rsidRPr="006735C6">
        <w:rPr>
          <w:rFonts w:cs="B Nazanin" w:hint="cs"/>
          <w:b/>
          <w:bCs/>
          <w:rtl/>
          <w:lang w:bidi="fa-IR"/>
        </w:rPr>
        <w:t xml:space="preserve"> </w:t>
      </w:r>
    </w:p>
    <w:p w14:paraId="51054E01" w14:textId="346C218B" w:rsidR="005E1DFB" w:rsidRDefault="005E1DFB" w:rsidP="007B6EC3">
      <w:pPr>
        <w:bidi/>
        <w:spacing w:after="0" w:line="360" w:lineRule="auto"/>
        <w:rPr>
          <w:rFonts w:cs="B Nazanin"/>
          <w:b/>
          <w:bCs/>
          <w:sz w:val="24"/>
          <w:szCs w:val="24"/>
          <w:lang w:bidi="fa-IR"/>
        </w:rPr>
      </w:pPr>
      <w:r w:rsidRPr="005301DA">
        <w:rPr>
          <w:rFonts w:cs="B Nazanin" w:hint="cs"/>
          <w:b/>
          <w:bCs/>
          <w:sz w:val="24"/>
          <w:szCs w:val="24"/>
          <w:rtl/>
          <w:lang w:bidi="fa-IR"/>
        </w:rPr>
        <w:t xml:space="preserve">پست سازمانی:                                                                        </w:t>
      </w:r>
      <w:r w:rsidR="00403A56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</w:t>
      </w:r>
      <w:r w:rsidRPr="005301DA">
        <w:rPr>
          <w:rFonts w:cs="B Nazanin" w:hint="cs"/>
          <w:b/>
          <w:bCs/>
          <w:sz w:val="24"/>
          <w:szCs w:val="24"/>
          <w:rtl/>
          <w:lang w:bidi="fa-IR"/>
        </w:rPr>
        <w:t xml:space="preserve"> سابقه فعالیت در آخرین پست سازمانی:</w:t>
      </w:r>
      <w:r w:rsidR="007B6EC3">
        <w:rPr>
          <w:rFonts w:cs="B Nazanin" w:hint="cs"/>
          <w:b/>
          <w:bCs/>
          <w:sz w:val="24"/>
          <w:szCs w:val="24"/>
          <w:rtl/>
          <w:lang w:bidi="fa-IR"/>
        </w:rPr>
        <w:t xml:space="preserve"> ........ سال</w:t>
      </w:r>
    </w:p>
    <w:p w14:paraId="71C5C31A" w14:textId="77777777" w:rsidR="009D4F5C" w:rsidRDefault="009D4F5C" w:rsidP="009D4F5C">
      <w:pPr>
        <w:bidi/>
        <w:spacing w:after="0" w:line="240" w:lineRule="auto"/>
        <w:rPr>
          <w:rFonts w:cs="B Nazanin"/>
          <w:b/>
          <w:bCs/>
          <w:lang w:bidi="fa-IR"/>
        </w:rPr>
      </w:pPr>
    </w:p>
    <w:p w14:paraId="1D3DAB62" w14:textId="6996394C" w:rsidR="009D4F5C" w:rsidRPr="009D4F5C" w:rsidRDefault="009D4F5C" w:rsidP="009D4F5C">
      <w:pPr>
        <w:bidi/>
        <w:spacing w:after="0" w:line="240" w:lineRule="auto"/>
        <w:rPr>
          <w:rFonts w:cs="B Nazanin"/>
          <w:b/>
          <w:bCs/>
          <w:color w:val="A66500"/>
          <w:rtl/>
          <w:lang w:bidi="fa-IR"/>
        </w:rPr>
      </w:pPr>
      <w:r w:rsidRPr="009D4F5C">
        <w:rPr>
          <w:rFonts w:cs="B Nazanin" w:hint="cs"/>
          <w:b/>
          <w:bCs/>
          <w:color w:val="A66500"/>
          <w:rtl/>
          <w:lang w:bidi="fa-IR"/>
        </w:rPr>
        <w:t xml:space="preserve">مسائل شناسایی شده در این فرم توسط هر فرد باید </w:t>
      </w:r>
      <w:r>
        <w:rPr>
          <w:rFonts w:cs="B Nazanin" w:hint="cs"/>
          <w:b/>
          <w:bCs/>
          <w:color w:val="A66500"/>
          <w:rtl/>
          <w:lang w:bidi="fa-IR"/>
        </w:rPr>
        <w:t>مرتبط با</w:t>
      </w:r>
      <w:r w:rsidRPr="009D4F5C">
        <w:rPr>
          <w:rFonts w:cs="B Nazanin" w:hint="cs"/>
          <w:b/>
          <w:bCs/>
          <w:color w:val="A66500"/>
          <w:rtl/>
          <w:lang w:bidi="fa-IR"/>
        </w:rPr>
        <w:t xml:space="preserve"> حوزه کاری و تخصصی که در آن مشغول است</w:t>
      </w:r>
      <w:r>
        <w:rPr>
          <w:rFonts w:cs="B Nazanin" w:hint="cs"/>
          <w:b/>
          <w:bCs/>
          <w:color w:val="A66500"/>
          <w:rtl/>
          <w:lang w:bidi="fa-IR"/>
        </w:rPr>
        <w:t>،</w:t>
      </w:r>
      <w:r w:rsidRPr="009D4F5C">
        <w:rPr>
          <w:rFonts w:cs="B Nazanin" w:hint="cs"/>
          <w:b/>
          <w:bCs/>
          <w:color w:val="A66500"/>
          <w:rtl/>
          <w:lang w:bidi="fa-IR"/>
        </w:rPr>
        <w:t xml:space="preserve"> باشد.</w:t>
      </w:r>
    </w:p>
    <w:p w14:paraId="61E49A0D" w14:textId="5723B26F" w:rsidR="009D4F5C" w:rsidRPr="009D4F5C" w:rsidRDefault="009D4F5C" w:rsidP="00DE58C8">
      <w:pPr>
        <w:bidi/>
        <w:spacing w:after="0" w:line="240" w:lineRule="auto"/>
        <w:rPr>
          <w:rFonts w:cs="B Nazanin"/>
          <w:b/>
          <w:bCs/>
          <w:color w:val="A66500"/>
          <w:rtl/>
          <w:lang w:bidi="fa-IR"/>
        </w:rPr>
      </w:pPr>
      <w:r w:rsidRPr="009D4F5C">
        <w:rPr>
          <w:rFonts w:cs="B Nazanin" w:hint="cs"/>
          <w:b/>
          <w:bCs/>
          <w:color w:val="A66500"/>
          <w:rtl/>
          <w:lang w:bidi="fa-IR"/>
        </w:rPr>
        <w:t>فرم تکمیل شده حداکثر تا پایان وقت اداری شنبه مور</w:t>
      </w:r>
      <w:r w:rsidR="00972118">
        <w:rPr>
          <w:rFonts w:cs="B Nazanin" w:hint="cs"/>
          <w:b/>
          <w:bCs/>
          <w:color w:val="A66500"/>
          <w:rtl/>
          <w:lang w:bidi="fa-IR"/>
        </w:rPr>
        <w:t xml:space="preserve">خ 29/01/1403 به سرکار خانم </w:t>
      </w:r>
      <w:r w:rsidRPr="009D4F5C">
        <w:rPr>
          <w:rFonts w:cs="B Nazanin" w:hint="cs"/>
          <w:b/>
          <w:bCs/>
          <w:color w:val="A66500"/>
          <w:rtl/>
          <w:lang w:bidi="fa-IR"/>
        </w:rPr>
        <w:t xml:space="preserve">بابایی نسب در معاونت </w:t>
      </w:r>
      <w:r w:rsidR="00DE58C8">
        <w:rPr>
          <w:rFonts w:cs="B Nazanin" w:hint="cs"/>
          <w:b/>
          <w:bCs/>
          <w:color w:val="A66500"/>
          <w:rtl/>
          <w:lang w:bidi="fa-IR"/>
        </w:rPr>
        <w:t>اداری و مالی</w:t>
      </w:r>
      <w:r w:rsidRPr="009D4F5C">
        <w:rPr>
          <w:rFonts w:cs="B Nazanin" w:hint="cs"/>
          <w:b/>
          <w:bCs/>
          <w:color w:val="A66500"/>
          <w:rtl/>
          <w:lang w:bidi="fa-IR"/>
        </w:rPr>
        <w:t xml:space="preserve"> تحویل داده شود.</w:t>
      </w:r>
    </w:p>
    <w:p w14:paraId="70057A9C" w14:textId="799B9850" w:rsidR="009D4F5C" w:rsidRPr="009D4F5C" w:rsidRDefault="00F06306" w:rsidP="009D4F5C">
      <w:pPr>
        <w:bidi/>
        <w:spacing w:after="0" w:line="240" w:lineRule="auto"/>
        <w:rPr>
          <w:rFonts w:cs="B Nazanin"/>
          <w:b/>
          <w:bCs/>
          <w:color w:val="A66500"/>
          <w:lang w:bidi="fa-IR"/>
        </w:rPr>
      </w:pPr>
      <w:r>
        <w:rPr>
          <w:rFonts w:cs="B Nazanin" w:hint="cs"/>
          <w:b/>
          <w:bCs/>
          <w:color w:val="A66500"/>
          <w:rtl/>
          <w:lang w:bidi="fa-IR"/>
        </w:rPr>
        <w:t>دو ستون آخر</w:t>
      </w:r>
      <w:bookmarkStart w:id="0" w:name="_GoBack"/>
      <w:bookmarkEnd w:id="0"/>
      <w:r w:rsidR="009D4F5C" w:rsidRPr="009D4F5C">
        <w:rPr>
          <w:rFonts w:cs="B Nazanin" w:hint="cs"/>
          <w:b/>
          <w:bCs/>
          <w:color w:val="A66500"/>
          <w:rtl/>
          <w:lang w:bidi="fa-IR"/>
        </w:rPr>
        <w:t xml:space="preserve"> توسط ارزیاب تکمیل خواهد شد.</w:t>
      </w:r>
    </w:p>
    <w:tbl>
      <w:tblPr>
        <w:tblStyle w:val="TableGrid"/>
        <w:bidiVisual/>
        <w:tblW w:w="6046" w:type="pct"/>
        <w:tblInd w:w="-1354" w:type="dxa"/>
        <w:tblLook w:val="04A0" w:firstRow="1" w:lastRow="0" w:firstColumn="1" w:lastColumn="0" w:noHBand="0" w:noVBand="1"/>
      </w:tblPr>
      <w:tblGrid>
        <w:gridCol w:w="633"/>
        <w:gridCol w:w="2771"/>
        <w:gridCol w:w="5012"/>
        <w:gridCol w:w="1925"/>
        <w:gridCol w:w="1239"/>
        <w:gridCol w:w="2609"/>
        <w:gridCol w:w="694"/>
        <w:gridCol w:w="776"/>
      </w:tblGrid>
      <w:tr w:rsidR="00B60DC6" w14:paraId="39580B44" w14:textId="730DD2C0" w:rsidTr="007E4D67">
        <w:tc>
          <w:tcPr>
            <w:tcW w:w="175" w:type="pct"/>
            <w:vAlign w:val="center"/>
          </w:tcPr>
          <w:p w14:paraId="538E61D1" w14:textId="77777777" w:rsidR="00B60DC6" w:rsidRPr="005301DA" w:rsidRDefault="00B60DC6" w:rsidP="007E4D6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301DA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891" w:type="pct"/>
            <w:vAlign w:val="center"/>
          </w:tcPr>
          <w:p w14:paraId="184B6685" w14:textId="257DD2A6" w:rsidR="00B60DC6" w:rsidRDefault="00B60DC6" w:rsidP="007E4D6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301DA">
              <w:rPr>
                <w:rFonts w:cs="B Nazanin" w:hint="cs"/>
                <w:b/>
                <w:bCs/>
                <w:rtl/>
                <w:lang w:bidi="fa-IR"/>
              </w:rPr>
              <w:t>عنوان مسئله</w:t>
            </w:r>
          </w:p>
          <w:p w14:paraId="1FA8BCC2" w14:textId="77777777" w:rsidR="00B60DC6" w:rsidRPr="005301DA" w:rsidRDefault="00B60DC6" w:rsidP="007E4D6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در پست/ بخش سازمانی مرتبط</w:t>
            </w:r>
          </w:p>
        </w:tc>
        <w:tc>
          <w:tcPr>
            <w:tcW w:w="1606" w:type="pct"/>
            <w:vAlign w:val="center"/>
          </w:tcPr>
          <w:p w14:paraId="275E1A0C" w14:textId="77777777" w:rsidR="00B60DC6" w:rsidRPr="005301DA" w:rsidRDefault="00B60DC6" w:rsidP="007E4D6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301DA">
              <w:rPr>
                <w:rFonts w:cs="B Nazanin" w:hint="cs"/>
                <w:b/>
                <w:bCs/>
                <w:rtl/>
                <w:lang w:bidi="fa-IR"/>
              </w:rPr>
              <w:t>تشریح مسئله</w:t>
            </w:r>
          </w:p>
          <w:p w14:paraId="601A0158" w14:textId="77777777" w:rsidR="00B60DC6" w:rsidRPr="005301DA" w:rsidRDefault="00B60DC6" w:rsidP="007E4D6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301DA">
              <w:rPr>
                <w:rFonts w:cs="B Nazanin" w:hint="cs"/>
                <w:b/>
                <w:bCs/>
                <w:rtl/>
                <w:lang w:bidi="fa-IR"/>
              </w:rPr>
              <w:t>(حداقل 50 کلمه و حداکثر 100 کلمه)</w:t>
            </w:r>
          </w:p>
        </w:tc>
        <w:tc>
          <w:tcPr>
            <w:tcW w:w="620" w:type="pct"/>
            <w:vAlign w:val="center"/>
          </w:tcPr>
          <w:p w14:paraId="3350E232" w14:textId="39E677CC" w:rsidR="00B60DC6" w:rsidRPr="005301DA" w:rsidRDefault="00B60DC6" w:rsidP="007E4D6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شاخص بهره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وری</w:t>
            </w:r>
          </w:p>
        </w:tc>
        <w:tc>
          <w:tcPr>
            <w:tcW w:w="396" w:type="pct"/>
            <w:vAlign w:val="center"/>
          </w:tcPr>
          <w:p w14:paraId="63752EF1" w14:textId="77777777" w:rsidR="00B60DC6" w:rsidRDefault="00B60DC6" w:rsidP="007E4D6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جنس</w:t>
            </w:r>
          </w:p>
          <w:p w14:paraId="0B48A8F2" w14:textId="6706DFE0" w:rsidR="00B60DC6" w:rsidRPr="005301DA" w:rsidRDefault="00B60DC6" w:rsidP="007E4D6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مسئله</w:t>
            </w:r>
          </w:p>
        </w:tc>
        <w:tc>
          <w:tcPr>
            <w:tcW w:w="842" w:type="pct"/>
            <w:vAlign w:val="center"/>
          </w:tcPr>
          <w:p w14:paraId="60B275A4" w14:textId="57FA0671" w:rsidR="00B60DC6" w:rsidRPr="005301DA" w:rsidRDefault="00B60DC6" w:rsidP="007E4D6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301DA">
              <w:rPr>
                <w:rFonts w:cs="B Nazanin" w:hint="cs"/>
                <w:b/>
                <w:bCs/>
                <w:rtl/>
                <w:lang w:bidi="fa-IR"/>
              </w:rPr>
              <w:t>راه حل پیشنهادی</w:t>
            </w:r>
          </w:p>
        </w:tc>
        <w:tc>
          <w:tcPr>
            <w:tcW w:w="222" w:type="pct"/>
            <w:vAlign w:val="center"/>
          </w:tcPr>
          <w:p w14:paraId="44C10AF8" w14:textId="2E0E5790" w:rsidR="00B60DC6" w:rsidRPr="007B6EC3" w:rsidRDefault="00B60DC6" w:rsidP="007E4D67">
            <w:pPr>
              <w:bidi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7B6EC3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امتیاز جذابیت</w:t>
            </w:r>
          </w:p>
        </w:tc>
        <w:tc>
          <w:tcPr>
            <w:tcW w:w="248" w:type="pct"/>
            <w:vAlign w:val="center"/>
          </w:tcPr>
          <w:p w14:paraId="71473366" w14:textId="0DC78FB6" w:rsidR="00B60DC6" w:rsidRPr="007B6EC3" w:rsidRDefault="00B60DC6" w:rsidP="007E4D67">
            <w:pPr>
              <w:bidi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7B6EC3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امتیاز</w:t>
            </w:r>
          </w:p>
          <w:p w14:paraId="745B0EAD" w14:textId="1F827AD2" w:rsidR="00B60DC6" w:rsidRPr="007B6EC3" w:rsidRDefault="00B60DC6" w:rsidP="007E4D67">
            <w:pPr>
              <w:bidi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7B6EC3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توانمندی</w:t>
            </w:r>
          </w:p>
        </w:tc>
      </w:tr>
      <w:tr w:rsidR="00B60DC6" w14:paraId="15269F34" w14:textId="644EF7A9" w:rsidTr="00B60DC6">
        <w:tc>
          <w:tcPr>
            <w:tcW w:w="175" w:type="pct"/>
            <w:vAlign w:val="center"/>
          </w:tcPr>
          <w:p w14:paraId="01B4FEC2" w14:textId="77777777" w:rsidR="00B60DC6" w:rsidRPr="005301DA" w:rsidRDefault="00B60DC6" w:rsidP="00B60D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301DA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891" w:type="pct"/>
          </w:tcPr>
          <w:p w14:paraId="179DFDCB" w14:textId="77777777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  <w:p w14:paraId="231E19C2" w14:textId="77777777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  <w:p w14:paraId="54CEFD1E" w14:textId="77777777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  <w:p w14:paraId="23D15958" w14:textId="77777777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  <w:p w14:paraId="315D3898" w14:textId="77777777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  <w:p w14:paraId="6050FED3" w14:textId="77777777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606" w:type="pct"/>
          </w:tcPr>
          <w:p w14:paraId="1E4CDC2A" w14:textId="77777777" w:rsidR="00B60DC6" w:rsidRDefault="00B60DC6" w:rsidP="00B60DC6">
            <w:pPr>
              <w:bidi/>
              <w:rPr>
                <w:rFonts w:cs="B Nazanin"/>
                <w:lang w:bidi="fa-IR"/>
              </w:rPr>
            </w:pPr>
          </w:p>
          <w:p w14:paraId="05A7063C" w14:textId="77777777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  <w:p w14:paraId="73A6F081" w14:textId="77777777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  <w:p w14:paraId="6665745B" w14:textId="77777777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  <w:p w14:paraId="5D2DABB0" w14:textId="77777777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  <w:p w14:paraId="3C20569B" w14:textId="77777777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  <w:p w14:paraId="1E9C7477" w14:textId="77777777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20" w:type="pct"/>
          </w:tcPr>
          <w:p w14:paraId="1269E9BE" w14:textId="77777777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96" w:type="pct"/>
            <w:vAlign w:val="center"/>
          </w:tcPr>
          <w:p w14:paraId="31AE0BA4" w14:textId="77777777" w:rsidR="00B60DC6" w:rsidRPr="00BB2367" w:rsidRDefault="00B60DC6" w:rsidP="00B60D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B23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کارایی</w:t>
            </w:r>
            <w:r w:rsidRPr="00BB2367">
              <w:rPr>
                <w:rFonts w:cs="B Nazanin" w:hint="cs"/>
                <w:sz w:val="40"/>
                <w:szCs w:val="40"/>
                <w:lang w:bidi="fa-IR"/>
              </w:rPr>
              <w:sym w:font="Wingdings 2" w:char="F02A"/>
            </w:r>
          </w:p>
          <w:p w14:paraId="19BA4475" w14:textId="7D016033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  <w:r w:rsidRPr="00BB23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اثربخشی</w:t>
            </w:r>
            <w:r w:rsidRPr="00BB2367">
              <w:rPr>
                <w:rFonts w:cs="B Nazanin" w:hint="cs"/>
                <w:sz w:val="40"/>
                <w:szCs w:val="40"/>
                <w:lang w:bidi="fa-IR"/>
              </w:rPr>
              <w:sym w:font="Wingdings 2" w:char="F02A"/>
            </w:r>
          </w:p>
        </w:tc>
        <w:tc>
          <w:tcPr>
            <w:tcW w:w="842" w:type="pct"/>
          </w:tcPr>
          <w:p w14:paraId="732CB4F2" w14:textId="0752F923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22" w:type="pct"/>
          </w:tcPr>
          <w:p w14:paraId="5FFFA524" w14:textId="77777777" w:rsidR="00B60DC6" w:rsidRPr="00BB2367" w:rsidRDefault="00B60DC6" w:rsidP="00B60D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8" w:type="pct"/>
          </w:tcPr>
          <w:p w14:paraId="447FEF21" w14:textId="77777777" w:rsidR="00B60DC6" w:rsidRPr="00BB2367" w:rsidRDefault="00B60DC6" w:rsidP="00B60D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60DC6" w14:paraId="7BA9CCEC" w14:textId="7B058B91" w:rsidTr="00B60DC6">
        <w:tc>
          <w:tcPr>
            <w:tcW w:w="175" w:type="pct"/>
            <w:vAlign w:val="center"/>
          </w:tcPr>
          <w:p w14:paraId="05B647F7" w14:textId="77777777" w:rsidR="00B60DC6" w:rsidRPr="005301DA" w:rsidRDefault="00B60DC6" w:rsidP="00B60D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301DA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891" w:type="pct"/>
          </w:tcPr>
          <w:p w14:paraId="3CF37971" w14:textId="77777777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  <w:p w14:paraId="6386AC0E" w14:textId="77777777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  <w:p w14:paraId="40838448" w14:textId="77777777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  <w:p w14:paraId="107686EA" w14:textId="77777777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  <w:p w14:paraId="2E2280CC" w14:textId="77777777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  <w:p w14:paraId="7CB3D804" w14:textId="77777777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606" w:type="pct"/>
          </w:tcPr>
          <w:p w14:paraId="1A72FD5A" w14:textId="77777777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  <w:p w14:paraId="486E2EC0" w14:textId="77777777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  <w:p w14:paraId="46045969" w14:textId="77777777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  <w:p w14:paraId="2FE6ECEF" w14:textId="77777777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  <w:p w14:paraId="491C53DB" w14:textId="77777777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  <w:p w14:paraId="5EC9D9E4" w14:textId="77777777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  <w:p w14:paraId="5D544A55" w14:textId="77777777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20" w:type="pct"/>
          </w:tcPr>
          <w:p w14:paraId="12990F60" w14:textId="77777777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96" w:type="pct"/>
            <w:vAlign w:val="center"/>
          </w:tcPr>
          <w:p w14:paraId="38D48BA0" w14:textId="77777777" w:rsidR="00B60DC6" w:rsidRPr="00BB2367" w:rsidRDefault="00B60DC6" w:rsidP="00B60D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B23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کارایی</w:t>
            </w:r>
            <w:r w:rsidRPr="00BB2367">
              <w:rPr>
                <w:rFonts w:cs="B Nazanin" w:hint="cs"/>
                <w:sz w:val="40"/>
                <w:szCs w:val="40"/>
                <w:lang w:bidi="fa-IR"/>
              </w:rPr>
              <w:sym w:font="Wingdings 2" w:char="F02A"/>
            </w:r>
          </w:p>
          <w:p w14:paraId="68AA9C17" w14:textId="4CFD3FC8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  <w:r w:rsidRPr="00BB23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اثربخشی</w:t>
            </w:r>
            <w:r w:rsidRPr="00BB2367">
              <w:rPr>
                <w:rFonts w:cs="B Nazanin" w:hint="cs"/>
                <w:sz w:val="40"/>
                <w:szCs w:val="40"/>
                <w:lang w:bidi="fa-IR"/>
              </w:rPr>
              <w:sym w:font="Wingdings 2" w:char="F02A"/>
            </w:r>
          </w:p>
        </w:tc>
        <w:tc>
          <w:tcPr>
            <w:tcW w:w="842" w:type="pct"/>
          </w:tcPr>
          <w:p w14:paraId="05B4944C" w14:textId="6512025D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22" w:type="pct"/>
          </w:tcPr>
          <w:p w14:paraId="5DECF7C6" w14:textId="77777777" w:rsidR="00B60DC6" w:rsidRPr="00BB2367" w:rsidRDefault="00B60DC6" w:rsidP="00B60D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8" w:type="pct"/>
          </w:tcPr>
          <w:p w14:paraId="1EC83DED" w14:textId="77777777" w:rsidR="00B60DC6" w:rsidRPr="00BB2367" w:rsidRDefault="00B60DC6" w:rsidP="00B60D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60DC6" w14:paraId="16FD8266" w14:textId="02FC7781" w:rsidTr="00B60DC6">
        <w:tc>
          <w:tcPr>
            <w:tcW w:w="175" w:type="pct"/>
            <w:vAlign w:val="center"/>
          </w:tcPr>
          <w:p w14:paraId="3C27651B" w14:textId="77777777" w:rsidR="00B60DC6" w:rsidRPr="005301DA" w:rsidRDefault="00B60DC6" w:rsidP="00B60D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301DA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891" w:type="pct"/>
          </w:tcPr>
          <w:p w14:paraId="4E5EA1E3" w14:textId="77777777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  <w:p w14:paraId="1F755C94" w14:textId="77777777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  <w:p w14:paraId="746D6ECE" w14:textId="77777777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  <w:p w14:paraId="2540DB42" w14:textId="77777777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  <w:p w14:paraId="442847B8" w14:textId="77777777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  <w:p w14:paraId="58544864" w14:textId="77777777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606" w:type="pct"/>
          </w:tcPr>
          <w:p w14:paraId="346A0968" w14:textId="77777777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  <w:p w14:paraId="62F7B5E4" w14:textId="77777777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  <w:p w14:paraId="5409E73C" w14:textId="77777777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  <w:p w14:paraId="1AF8C8DC" w14:textId="77777777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  <w:p w14:paraId="553E4E27" w14:textId="77777777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  <w:p w14:paraId="52490AC7" w14:textId="77777777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  <w:p w14:paraId="2B898B25" w14:textId="77777777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20" w:type="pct"/>
          </w:tcPr>
          <w:p w14:paraId="4363FFA7" w14:textId="77777777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96" w:type="pct"/>
            <w:vAlign w:val="center"/>
          </w:tcPr>
          <w:p w14:paraId="2A84C083" w14:textId="77777777" w:rsidR="00B60DC6" w:rsidRPr="00BB2367" w:rsidRDefault="00B60DC6" w:rsidP="00B60D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B23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کارایی</w:t>
            </w:r>
            <w:r w:rsidRPr="00BB2367">
              <w:rPr>
                <w:rFonts w:cs="B Nazanin" w:hint="cs"/>
                <w:sz w:val="40"/>
                <w:szCs w:val="40"/>
                <w:lang w:bidi="fa-IR"/>
              </w:rPr>
              <w:sym w:font="Wingdings 2" w:char="F02A"/>
            </w:r>
          </w:p>
          <w:p w14:paraId="65FA7EB5" w14:textId="41DA27CC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  <w:r w:rsidRPr="00BB23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اثربخشی</w:t>
            </w:r>
            <w:r w:rsidRPr="00BB2367">
              <w:rPr>
                <w:rFonts w:cs="B Nazanin" w:hint="cs"/>
                <w:sz w:val="40"/>
                <w:szCs w:val="40"/>
                <w:lang w:bidi="fa-IR"/>
              </w:rPr>
              <w:sym w:font="Wingdings 2" w:char="F02A"/>
            </w:r>
          </w:p>
        </w:tc>
        <w:tc>
          <w:tcPr>
            <w:tcW w:w="842" w:type="pct"/>
          </w:tcPr>
          <w:p w14:paraId="56ABC6FB" w14:textId="17C863F2" w:rsidR="00B60DC6" w:rsidRDefault="00B60DC6" w:rsidP="00B60DC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22" w:type="pct"/>
          </w:tcPr>
          <w:p w14:paraId="4652F9C0" w14:textId="77777777" w:rsidR="00B60DC6" w:rsidRPr="00BB2367" w:rsidRDefault="00B60DC6" w:rsidP="00B60D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8" w:type="pct"/>
          </w:tcPr>
          <w:p w14:paraId="2A815181" w14:textId="77777777" w:rsidR="00B60DC6" w:rsidRPr="00BB2367" w:rsidRDefault="00B60DC6" w:rsidP="00B60D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4FAA71B9" w14:textId="49DFFEBC" w:rsidR="005E1DFB" w:rsidRPr="00CF392E" w:rsidRDefault="005E1DFB" w:rsidP="009D4F5C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sectPr w:rsidR="005E1DFB" w:rsidRPr="00CF392E" w:rsidSect="007B6EC3">
      <w:headerReference w:type="default" r:id="rId6"/>
      <w:pgSz w:w="15840" w:h="12240" w:orient="landscape"/>
      <w:pgMar w:top="873" w:right="1440" w:bottom="27" w:left="1440" w:header="9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716BE" w14:textId="77777777" w:rsidR="00444189" w:rsidRDefault="00444189" w:rsidP="006735C6">
      <w:pPr>
        <w:spacing w:after="0" w:line="240" w:lineRule="auto"/>
      </w:pPr>
      <w:r>
        <w:separator/>
      </w:r>
    </w:p>
  </w:endnote>
  <w:endnote w:type="continuationSeparator" w:id="0">
    <w:p w14:paraId="3AE101EA" w14:textId="77777777" w:rsidR="00444189" w:rsidRDefault="00444189" w:rsidP="00673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02A11" w14:textId="77777777" w:rsidR="00444189" w:rsidRDefault="00444189" w:rsidP="006735C6">
      <w:pPr>
        <w:spacing w:after="0" w:line="240" w:lineRule="auto"/>
      </w:pPr>
      <w:r>
        <w:separator/>
      </w:r>
    </w:p>
  </w:footnote>
  <w:footnote w:type="continuationSeparator" w:id="0">
    <w:p w14:paraId="28EAA6F8" w14:textId="77777777" w:rsidR="00444189" w:rsidRDefault="00444189" w:rsidP="00673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5000" w:type="pct"/>
      <w:jc w:val="center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626"/>
      <w:gridCol w:w="7457"/>
      <w:gridCol w:w="2877"/>
    </w:tblGrid>
    <w:tr w:rsidR="006735C6" w:rsidRPr="00295766" w14:paraId="28A9CBA0" w14:textId="77777777" w:rsidTr="001061C3">
      <w:trPr>
        <w:trHeight w:val="600"/>
        <w:jc w:val="center"/>
      </w:trPr>
      <w:tc>
        <w:tcPr>
          <w:tcW w:w="1013" w:type="pct"/>
          <w:vMerge w:val="restart"/>
          <w:tcBorders>
            <w:top w:val="double" w:sz="4" w:space="0" w:color="auto"/>
            <w:bottom w:val="nil"/>
          </w:tcBorders>
          <w:vAlign w:val="center"/>
        </w:tcPr>
        <w:p w14:paraId="18CAA8F2" w14:textId="3168851D" w:rsidR="006735C6" w:rsidRPr="005A6EAB" w:rsidRDefault="006735C6" w:rsidP="006735C6">
          <w:pPr>
            <w:pStyle w:val="Header"/>
            <w:spacing w:before="60"/>
            <w:ind w:firstLine="30"/>
            <w:jc w:val="center"/>
            <w:rPr>
              <w:sz w:val="16"/>
              <w:szCs w:val="16"/>
              <w:rtl/>
            </w:rPr>
          </w:pPr>
          <w:r>
            <w:rPr>
              <w:noProof/>
            </w:rPr>
            <w:drawing>
              <wp:inline distT="0" distB="0" distL="0" distR="0" wp14:anchorId="11C77E48" wp14:editId="2D445458">
                <wp:extent cx="428625" cy="596900"/>
                <wp:effectExtent l="0" t="0" r="9525" b="0"/>
                <wp:docPr id="861837897" name="Picture 8618378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nit.ac.ir/img/noimag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77" w:type="pct"/>
          <w:tcBorders>
            <w:top w:val="double" w:sz="4" w:space="0" w:color="auto"/>
            <w:bottom w:val="nil"/>
          </w:tcBorders>
          <w:vAlign w:val="center"/>
        </w:tcPr>
        <w:p w14:paraId="31BFFFEA" w14:textId="0F9CD7D9" w:rsidR="006735C6" w:rsidRPr="006735C6" w:rsidRDefault="006735C6" w:rsidP="006735C6">
          <w:pPr>
            <w:pStyle w:val="Header"/>
            <w:bidi/>
            <w:ind w:firstLine="15"/>
            <w:jc w:val="center"/>
            <w:rPr>
              <w:rFonts w:cs="B Nazanin"/>
              <w:b/>
              <w:bCs/>
              <w:rtl/>
              <w:lang w:bidi="fa-IR"/>
            </w:rPr>
          </w:pPr>
          <w:r w:rsidRPr="006735C6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مسابقه شناسایی مسائل </w:t>
          </w:r>
          <w:r w:rsidR="009D4F5C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بهره</w:t>
          </w:r>
          <w:r w:rsidR="009D4F5C">
            <w:rPr>
              <w:rFonts w:cs="B Nazanin"/>
              <w:b/>
              <w:bCs/>
              <w:sz w:val="24"/>
              <w:szCs w:val="24"/>
              <w:rtl/>
              <w:lang w:bidi="fa-IR"/>
            </w:rPr>
            <w:softHyphen/>
          </w:r>
          <w:r w:rsidR="009D4F5C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وری سازمانی</w:t>
          </w:r>
        </w:p>
      </w:tc>
      <w:tc>
        <w:tcPr>
          <w:tcW w:w="1110" w:type="pct"/>
          <w:vMerge w:val="restart"/>
          <w:tcBorders>
            <w:top w:val="double" w:sz="4" w:space="0" w:color="auto"/>
            <w:bottom w:val="nil"/>
          </w:tcBorders>
          <w:vAlign w:val="center"/>
        </w:tcPr>
        <w:p w14:paraId="2DC99019" w14:textId="4E028D4F" w:rsidR="006735C6" w:rsidRPr="00295766" w:rsidRDefault="006735C6" w:rsidP="006735C6">
          <w:pPr>
            <w:pStyle w:val="Header"/>
            <w:spacing w:before="60"/>
            <w:ind w:firstLine="90"/>
            <w:jc w:val="center"/>
            <w:rPr>
              <w:sz w:val="16"/>
              <w:szCs w:val="16"/>
              <w:rtl/>
            </w:rPr>
          </w:pPr>
        </w:p>
      </w:tc>
    </w:tr>
    <w:tr w:rsidR="006735C6" w:rsidRPr="00295766" w14:paraId="47950AE6" w14:textId="77777777" w:rsidTr="006735C6">
      <w:trPr>
        <w:trHeight w:val="340"/>
        <w:jc w:val="center"/>
      </w:trPr>
      <w:tc>
        <w:tcPr>
          <w:tcW w:w="1013" w:type="pct"/>
          <w:vMerge/>
          <w:tcBorders>
            <w:bottom w:val="double" w:sz="4" w:space="0" w:color="auto"/>
          </w:tcBorders>
          <w:vAlign w:val="center"/>
        </w:tcPr>
        <w:p w14:paraId="14F589FA" w14:textId="77777777" w:rsidR="006735C6" w:rsidRPr="00295766" w:rsidRDefault="006735C6" w:rsidP="006735C6">
          <w:pPr>
            <w:pStyle w:val="Header"/>
            <w:spacing w:before="60" w:after="60"/>
            <w:jc w:val="center"/>
            <w:rPr>
              <w:sz w:val="18"/>
            </w:rPr>
          </w:pPr>
        </w:p>
      </w:tc>
      <w:tc>
        <w:tcPr>
          <w:tcW w:w="287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43997A18" w14:textId="6A793A06" w:rsidR="006735C6" w:rsidRPr="006735C6" w:rsidRDefault="006735C6" w:rsidP="006735C6">
          <w:pPr>
            <w:pStyle w:val="Header"/>
            <w:jc w:val="center"/>
            <w:rPr>
              <w:rFonts w:cs="B Nazanin"/>
              <w:sz w:val="20"/>
              <w:szCs w:val="20"/>
              <w:rtl/>
            </w:rPr>
          </w:pPr>
          <w:r w:rsidRPr="006735C6">
            <w:rPr>
              <w:rFonts w:cs="B Nazanin" w:hint="cs"/>
              <w:sz w:val="20"/>
              <w:szCs w:val="20"/>
              <w:rtl/>
            </w:rPr>
            <w:t>کمیته بهره وری دانشگاه صنعتی نوشیروانی بابل</w:t>
          </w:r>
        </w:p>
      </w:tc>
      <w:tc>
        <w:tcPr>
          <w:tcW w:w="1110" w:type="pct"/>
          <w:vMerge/>
          <w:tcBorders>
            <w:bottom w:val="double" w:sz="4" w:space="0" w:color="auto"/>
          </w:tcBorders>
          <w:vAlign w:val="center"/>
        </w:tcPr>
        <w:p w14:paraId="71EDB711" w14:textId="77777777" w:rsidR="006735C6" w:rsidRPr="00295766" w:rsidRDefault="006735C6" w:rsidP="006735C6">
          <w:pPr>
            <w:spacing w:before="60" w:after="60" w:line="240" w:lineRule="auto"/>
            <w:jc w:val="center"/>
            <w:rPr>
              <w:rtl/>
              <w:lang w:bidi="fa-IR"/>
            </w:rPr>
          </w:pPr>
        </w:p>
      </w:tc>
    </w:tr>
  </w:tbl>
  <w:p w14:paraId="3BCFFFFB" w14:textId="77777777" w:rsidR="006735C6" w:rsidRPr="00447250" w:rsidRDefault="006735C6" w:rsidP="006735C6">
    <w:pPr>
      <w:pStyle w:val="Header"/>
      <w:rPr>
        <w:sz w:val="2"/>
        <w:szCs w:val="2"/>
        <w:lang w:bidi="fa-IR"/>
      </w:rPr>
    </w:pPr>
  </w:p>
  <w:p w14:paraId="616E9A4E" w14:textId="77777777" w:rsidR="006735C6" w:rsidRPr="00403A56" w:rsidRDefault="006735C6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wMLU0NzcyMzUzNjBS0lEKTi0uzszPAykwrgUAt5lDjSwAAAA="/>
  </w:docVars>
  <w:rsids>
    <w:rsidRoot w:val="005E1DFB"/>
    <w:rsid w:val="0006261F"/>
    <w:rsid w:val="00175ACB"/>
    <w:rsid w:val="00301499"/>
    <w:rsid w:val="00332B0E"/>
    <w:rsid w:val="00353871"/>
    <w:rsid w:val="00403A56"/>
    <w:rsid w:val="00444189"/>
    <w:rsid w:val="005020A1"/>
    <w:rsid w:val="005301DA"/>
    <w:rsid w:val="00556EC9"/>
    <w:rsid w:val="005E1DFB"/>
    <w:rsid w:val="006735C6"/>
    <w:rsid w:val="00751E79"/>
    <w:rsid w:val="007B6EC3"/>
    <w:rsid w:val="007E4D67"/>
    <w:rsid w:val="00972118"/>
    <w:rsid w:val="009D1C90"/>
    <w:rsid w:val="009D4F5C"/>
    <w:rsid w:val="00A00030"/>
    <w:rsid w:val="00AA6CBD"/>
    <w:rsid w:val="00B60DC6"/>
    <w:rsid w:val="00BB2367"/>
    <w:rsid w:val="00CE206C"/>
    <w:rsid w:val="00CF392E"/>
    <w:rsid w:val="00DE58C8"/>
    <w:rsid w:val="00E96A9F"/>
    <w:rsid w:val="00F06306"/>
    <w:rsid w:val="00F918FB"/>
    <w:rsid w:val="00FA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CD56E2"/>
  <w15:chartTrackingRefBased/>
  <w15:docId w15:val="{29D1F2CA-65FC-498E-8604-CB888A5A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0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1D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3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5C6"/>
  </w:style>
  <w:style w:type="paragraph" w:styleId="Footer">
    <w:name w:val="footer"/>
    <w:basedOn w:val="Normal"/>
    <w:link w:val="FooterChar"/>
    <w:uiPriority w:val="99"/>
    <w:unhideWhenUsed/>
    <w:rsid w:val="00673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</dc:creator>
  <cp:keywords/>
  <dc:description/>
  <cp:lastModifiedBy>gholizadeh</cp:lastModifiedBy>
  <cp:revision>6</cp:revision>
  <cp:lastPrinted>2024-05-13T08:36:00Z</cp:lastPrinted>
  <dcterms:created xsi:type="dcterms:W3CDTF">2024-05-13T08:46:00Z</dcterms:created>
  <dcterms:modified xsi:type="dcterms:W3CDTF">2024-05-14T04:22:00Z</dcterms:modified>
</cp:coreProperties>
</file>